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2D41" w14:textId="336567AF" w:rsidR="00D6377A" w:rsidRDefault="008F3A2F" w:rsidP="00D6377A">
      <w:pPr>
        <w:pStyle w:val="Default"/>
        <w:rPr>
          <w:sz w:val="35"/>
          <w:szCs w:val="35"/>
        </w:rPr>
      </w:pPr>
      <w:r>
        <w:rPr>
          <w:sz w:val="44"/>
          <w:szCs w:val="44"/>
        </w:rPr>
        <w:t>O</w:t>
      </w:r>
      <w:r>
        <w:rPr>
          <w:sz w:val="35"/>
          <w:szCs w:val="35"/>
        </w:rPr>
        <w:t xml:space="preserve">ffre De Contrat Doctoral </w:t>
      </w:r>
      <w:r w:rsidRPr="008F3A2F">
        <w:rPr>
          <w:sz w:val="35"/>
          <w:szCs w:val="35"/>
        </w:rPr>
        <w:t xml:space="preserve">– Ergonomie </w:t>
      </w:r>
      <w:r>
        <w:rPr>
          <w:sz w:val="35"/>
          <w:szCs w:val="35"/>
        </w:rPr>
        <w:t>e</w:t>
      </w:r>
      <w:r w:rsidRPr="008F3A2F">
        <w:rPr>
          <w:sz w:val="35"/>
          <w:szCs w:val="35"/>
        </w:rPr>
        <w:t>t Outils Numérique</w:t>
      </w:r>
      <w:r>
        <w:rPr>
          <w:sz w:val="35"/>
          <w:szCs w:val="35"/>
        </w:rPr>
        <w:t>s</w:t>
      </w:r>
      <w:r w:rsidRPr="008F3A2F">
        <w:rPr>
          <w:sz w:val="35"/>
          <w:szCs w:val="35"/>
        </w:rPr>
        <w:t xml:space="preserve"> </w:t>
      </w:r>
      <w:r>
        <w:rPr>
          <w:sz w:val="35"/>
          <w:szCs w:val="35"/>
        </w:rPr>
        <w:t>p</w:t>
      </w:r>
      <w:r w:rsidRPr="008F3A2F">
        <w:rPr>
          <w:sz w:val="35"/>
          <w:szCs w:val="35"/>
        </w:rPr>
        <w:t xml:space="preserve">our </w:t>
      </w:r>
      <w:r w:rsidR="00DA49D7">
        <w:rPr>
          <w:sz w:val="35"/>
          <w:szCs w:val="35"/>
        </w:rPr>
        <w:t xml:space="preserve">la </w:t>
      </w:r>
      <w:r w:rsidRPr="008F3A2F">
        <w:rPr>
          <w:sz w:val="35"/>
          <w:szCs w:val="35"/>
        </w:rPr>
        <w:t>Pr</w:t>
      </w:r>
      <w:r w:rsidR="00DA49D7">
        <w:rPr>
          <w:sz w:val="35"/>
          <w:szCs w:val="35"/>
        </w:rPr>
        <w:t>é</w:t>
      </w:r>
      <w:r w:rsidRPr="008F3A2F">
        <w:rPr>
          <w:sz w:val="35"/>
          <w:szCs w:val="35"/>
        </w:rPr>
        <w:t xml:space="preserve">vention </w:t>
      </w:r>
      <w:r>
        <w:rPr>
          <w:sz w:val="35"/>
          <w:szCs w:val="35"/>
        </w:rPr>
        <w:t>d</w:t>
      </w:r>
      <w:r w:rsidRPr="008F3A2F">
        <w:rPr>
          <w:sz w:val="35"/>
          <w:szCs w:val="35"/>
        </w:rPr>
        <w:t>e</w:t>
      </w:r>
      <w:r w:rsidR="009F5CC1">
        <w:rPr>
          <w:sz w:val="35"/>
          <w:szCs w:val="35"/>
        </w:rPr>
        <w:t>s</w:t>
      </w:r>
      <w:r w:rsidRPr="008F3A2F">
        <w:rPr>
          <w:sz w:val="35"/>
          <w:szCs w:val="35"/>
        </w:rPr>
        <w:t xml:space="preserve"> TMS</w:t>
      </w:r>
      <w:r>
        <w:rPr>
          <w:sz w:val="44"/>
          <w:szCs w:val="44"/>
        </w:rPr>
        <w:t xml:space="preserve">  </w:t>
      </w:r>
      <w:r>
        <w:rPr>
          <w:sz w:val="35"/>
          <w:szCs w:val="35"/>
        </w:rPr>
        <w:t xml:space="preserve"> </w:t>
      </w:r>
    </w:p>
    <w:p w14:paraId="05FC04AE" w14:textId="77777777" w:rsidR="00DA49D7" w:rsidRDefault="00DA49D7" w:rsidP="00D6377A">
      <w:pPr>
        <w:pStyle w:val="Default"/>
        <w:rPr>
          <w:sz w:val="20"/>
          <w:szCs w:val="20"/>
        </w:rPr>
      </w:pPr>
    </w:p>
    <w:p w14:paraId="6CB8B6C1" w14:textId="6DDE057B" w:rsidR="00D6377A" w:rsidRPr="00DA49D7" w:rsidRDefault="00D6377A" w:rsidP="00DA49D7">
      <w:pPr>
        <w:pStyle w:val="Default"/>
        <w:jc w:val="both"/>
        <w:rPr>
          <w:sz w:val="22"/>
          <w:szCs w:val="22"/>
        </w:rPr>
      </w:pPr>
      <w:r w:rsidRPr="00DA49D7">
        <w:rPr>
          <w:color w:val="000000" w:themeColor="text1"/>
          <w:sz w:val="22"/>
          <w:szCs w:val="22"/>
        </w:rPr>
        <w:t xml:space="preserve">Dans le cadre du projet de recherche </w:t>
      </w:r>
      <w:r w:rsidR="00DA49D7" w:rsidRPr="00DA49D7">
        <w:rPr>
          <w:color w:val="000000" w:themeColor="text1"/>
          <w:sz w:val="22"/>
          <w:szCs w:val="22"/>
        </w:rPr>
        <w:t>« </w:t>
      </w:r>
      <w:r w:rsidRPr="00DA49D7">
        <w:rPr>
          <w:color w:val="000000" w:themeColor="text1"/>
          <w:sz w:val="22"/>
          <w:szCs w:val="22"/>
        </w:rPr>
        <w:t xml:space="preserve">Campus des </w:t>
      </w:r>
      <w:r w:rsidR="00DA49D7" w:rsidRPr="00DA49D7">
        <w:rPr>
          <w:color w:val="000000" w:themeColor="text1"/>
          <w:sz w:val="22"/>
          <w:szCs w:val="22"/>
        </w:rPr>
        <w:t>M</w:t>
      </w:r>
      <w:r w:rsidRPr="00DA49D7">
        <w:rPr>
          <w:color w:val="000000" w:themeColor="text1"/>
          <w:sz w:val="22"/>
          <w:szCs w:val="22"/>
        </w:rPr>
        <w:t xml:space="preserve">étiers et des </w:t>
      </w:r>
      <w:r w:rsidR="00DA49D7" w:rsidRPr="00DA49D7">
        <w:rPr>
          <w:color w:val="000000" w:themeColor="text1"/>
          <w:sz w:val="22"/>
          <w:szCs w:val="22"/>
        </w:rPr>
        <w:t>Q</w:t>
      </w:r>
      <w:r w:rsidRPr="00DA49D7">
        <w:rPr>
          <w:color w:val="000000" w:themeColor="text1"/>
          <w:sz w:val="22"/>
          <w:szCs w:val="22"/>
        </w:rPr>
        <w:t>ualification</w:t>
      </w:r>
      <w:r w:rsidR="00DA49D7" w:rsidRPr="00DA49D7">
        <w:rPr>
          <w:color w:val="000000" w:themeColor="text1"/>
          <w:sz w:val="22"/>
          <w:szCs w:val="22"/>
        </w:rPr>
        <w:t xml:space="preserve"> », lauréat </w:t>
      </w:r>
      <w:r w:rsidR="00DA49D7" w:rsidRPr="00DA49D7">
        <w:rPr>
          <w:sz w:val="22"/>
          <w:szCs w:val="22"/>
        </w:rPr>
        <w:t xml:space="preserve">de l’appel à projet national sur l’action « Territoires d’Innovation pédagogique », du troisième Programme d’Investissement d’Avenir (PIA3), un </w:t>
      </w:r>
      <w:r w:rsidRPr="00DA49D7">
        <w:rPr>
          <w:sz w:val="22"/>
          <w:szCs w:val="22"/>
        </w:rPr>
        <w:t>poste de doctorant</w:t>
      </w:r>
      <w:r w:rsidR="004A2050">
        <w:rPr>
          <w:sz w:val="22"/>
          <w:szCs w:val="22"/>
        </w:rPr>
        <w:t>.e</w:t>
      </w:r>
      <w:r w:rsidRPr="00DA49D7">
        <w:rPr>
          <w:sz w:val="22"/>
          <w:szCs w:val="22"/>
        </w:rPr>
        <w:t xml:space="preserve"> est proposé en ergonomie et outils numérique</w:t>
      </w:r>
      <w:r w:rsidR="004A2050">
        <w:rPr>
          <w:sz w:val="22"/>
          <w:szCs w:val="22"/>
        </w:rPr>
        <w:t>s,</w:t>
      </w:r>
      <w:r w:rsidRPr="00DA49D7">
        <w:rPr>
          <w:sz w:val="22"/>
          <w:szCs w:val="22"/>
        </w:rPr>
        <w:t xml:space="preserve"> pour </w:t>
      </w:r>
      <w:r w:rsidR="00DA49D7" w:rsidRPr="00DA49D7">
        <w:rPr>
          <w:sz w:val="22"/>
          <w:szCs w:val="22"/>
        </w:rPr>
        <w:t xml:space="preserve">la conception et le développement d’un dispositif de formation innovant destiné à la prévention </w:t>
      </w:r>
      <w:r w:rsidR="00BB7344">
        <w:rPr>
          <w:sz w:val="22"/>
          <w:szCs w:val="22"/>
        </w:rPr>
        <w:t xml:space="preserve">durable </w:t>
      </w:r>
      <w:r w:rsidR="00DA49D7" w:rsidRPr="00DA49D7">
        <w:rPr>
          <w:sz w:val="22"/>
          <w:szCs w:val="22"/>
        </w:rPr>
        <w:t xml:space="preserve">des </w:t>
      </w:r>
      <w:r w:rsidR="004A2050">
        <w:rPr>
          <w:sz w:val="22"/>
          <w:szCs w:val="22"/>
        </w:rPr>
        <w:t>troubles musculosquelettiques (TMS)</w:t>
      </w:r>
      <w:r w:rsidR="00DA49D7" w:rsidRPr="00DA49D7">
        <w:rPr>
          <w:sz w:val="22"/>
          <w:szCs w:val="22"/>
        </w:rPr>
        <w:t xml:space="preserve">, </w:t>
      </w:r>
      <w:r w:rsidRPr="00DA49D7">
        <w:rPr>
          <w:sz w:val="22"/>
          <w:szCs w:val="22"/>
        </w:rPr>
        <w:t>adapté aux industries 4.0. Le</w:t>
      </w:r>
      <w:r w:rsidR="00BB7344">
        <w:rPr>
          <w:sz w:val="22"/>
          <w:szCs w:val="22"/>
        </w:rPr>
        <w:t xml:space="preserve"> ou la </w:t>
      </w:r>
      <w:r w:rsidRPr="00DA49D7">
        <w:rPr>
          <w:sz w:val="22"/>
          <w:szCs w:val="22"/>
        </w:rPr>
        <w:t>candidat</w:t>
      </w:r>
      <w:r w:rsidR="00BB7344">
        <w:rPr>
          <w:sz w:val="22"/>
          <w:szCs w:val="22"/>
        </w:rPr>
        <w:t>.e</w:t>
      </w:r>
      <w:r w:rsidRPr="00DA49D7">
        <w:rPr>
          <w:sz w:val="22"/>
          <w:szCs w:val="22"/>
        </w:rPr>
        <w:t xml:space="preserve"> rejoindra le laboratoire ELLIADD de l’Université de Bourgogne Franche-Comté (UBFC)</w:t>
      </w:r>
      <w:r w:rsidR="00BB7344">
        <w:rPr>
          <w:sz w:val="22"/>
          <w:szCs w:val="22"/>
        </w:rPr>
        <w:t>,</w:t>
      </w:r>
      <w:r w:rsidRPr="00DA49D7">
        <w:rPr>
          <w:sz w:val="22"/>
          <w:szCs w:val="22"/>
        </w:rPr>
        <w:t xml:space="preserve"> au sein du pôle de recherche ERCOS (ERgonomie de COnception des Systèmes) sur le site de l’</w:t>
      </w:r>
      <w:r w:rsidR="00DA49D7" w:rsidRPr="00DA49D7">
        <w:rPr>
          <w:sz w:val="22"/>
          <w:szCs w:val="22"/>
        </w:rPr>
        <w:t>Université de Technologie de Belfort-Montbéliard (</w:t>
      </w:r>
      <w:r w:rsidRPr="00DA49D7">
        <w:rPr>
          <w:sz w:val="22"/>
          <w:szCs w:val="22"/>
        </w:rPr>
        <w:t>UTBM</w:t>
      </w:r>
      <w:r w:rsidR="00DA49D7" w:rsidRPr="00DA49D7">
        <w:rPr>
          <w:sz w:val="22"/>
          <w:szCs w:val="22"/>
        </w:rPr>
        <w:t>)</w:t>
      </w:r>
      <w:r w:rsidRPr="00DA49D7">
        <w:rPr>
          <w:sz w:val="22"/>
          <w:szCs w:val="22"/>
        </w:rPr>
        <w:t xml:space="preserve"> à Montbéliard. </w:t>
      </w:r>
    </w:p>
    <w:p w14:paraId="05480766" w14:textId="77777777" w:rsidR="00AA59F8" w:rsidRDefault="00AA59F8" w:rsidP="00D6377A">
      <w:pPr>
        <w:pStyle w:val="Default"/>
        <w:rPr>
          <w:sz w:val="20"/>
          <w:szCs w:val="20"/>
        </w:rPr>
      </w:pPr>
    </w:p>
    <w:p w14:paraId="58AE7C5F" w14:textId="0B2C6963" w:rsidR="00DA49D7" w:rsidRPr="005F490C" w:rsidRDefault="00D6377A" w:rsidP="00D6377A">
      <w:pPr>
        <w:pStyle w:val="Default"/>
        <w:rPr>
          <w:b/>
          <w:bCs/>
          <w:sz w:val="22"/>
          <w:szCs w:val="22"/>
        </w:rPr>
      </w:pPr>
      <w:r w:rsidRPr="005F490C">
        <w:rPr>
          <w:b/>
          <w:bCs/>
          <w:sz w:val="28"/>
          <w:szCs w:val="28"/>
        </w:rPr>
        <w:t>S</w:t>
      </w:r>
      <w:r w:rsidRPr="005F490C">
        <w:rPr>
          <w:b/>
          <w:bCs/>
          <w:sz w:val="22"/>
          <w:szCs w:val="22"/>
        </w:rPr>
        <w:t xml:space="preserve">UJET </w:t>
      </w:r>
      <w:r w:rsidRPr="005F490C">
        <w:rPr>
          <w:b/>
          <w:bCs/>
          <w:sz w:val="28"/>
          <w:szCs w:val="28"/>
        </w:rPr>
        <w:t>: C</w:t>
      </w:r>
      <w:r w:rsidRPr="005F490C">
        <w:rPr>
          <w:b/>
          <w:bCs/>
          <w:sz w:val="22"/>
          <w:szCs w:val="22"/>
        </w:rPr>
        <w:t>ONCEPTION D</w:t>
      </w:r>
      <w:r w:rsidRPr="005F490C">
        <w:rPr>
          <w:b/>
          <w:bCs/>
          <w:sz w:val="28"/>
          <w:szCs w:val="28"/>
        </w:rPr>
        <w:t>’</w:t>
      </w:r>
      <w:r w:rsidRPr="005F490C">
        <w:rPr>
          <w:b/>
          <w:bCs/>
          <w:sz w:val="22"/>
          <w:szCs w:val="22"/>
        </w:rPr>
        <w:t xml:space="preserve">UN DISPOSITIF </w:t>
      </w:r>
      <w:r w:rsidR="003568C6" w:rsidRPr="005F490C">
        <w:rPr>
          <w:b/>
          <w:bCs/>
          <w:sz w:val="22"/>
          <w:szCs w:val="22"/>
        </w:rPr>
        <w:t xml:space="preserve">DE FORMATION </w:t>
      </w:r>
      <w:r w:rsidRPr="005F490C">
        <w:rPr>
          <w:b/>
          <w:bCs/>
          <w:sz w:val="22"/>
          <w:szCs w:val="22"/>
        </w:rPr>
        <w:t xml:space="preserve">INNOVANT POUR </w:t>
      </w:r>
      <w:r w:rsidR="00DA49D7" w:rsidRPr="005F490C">
        <w:rPr>
          <w:b/>
          <w:bCs/>
          <w:sz w:val="22"/>
          <w:szCs w:val="22"/>
        </w:rPr>
        <w:t xml:space="preserve">LA </w:t>
      </w:r>
      <w:r w:rsidRPr="005F490C">
        <w:rPr>
          <w:b/>
          <w:bCs/>
          <w:sz w:val="22"/>
          <w:szCs w:val="22"/>
        </w:rPr>
        <w:t xml:space="preserve">PREVENTION </w:t>
      </w:r>
      <w:r w:rsidR="0027198C" w:rsidRPr="005F490C">
        <w:rPr>
          <w:b/>
          <w:bCs/>
          <w:sz w:val="22"/>
          <w:szCs w:val="22"/>
        </w:rPr>
        <w:t xml:space="preserve">DURABLE </w:t>
      </w:r>
      <w:r w:rsidRPr="005F490C">
        <w:rPr>
          <w:b/>
          <w:bCs/>
          <w:sz w:val="22"/>
          <w:szCs w:val="22"/>
        </w:rPr>
        <w:t>DE</w:t>
      </w:r>
      <w:r w:rsidR="00DA49D7" w:rsidRPr="005F490C">
        <w:rPr>
          <w:b/>
          <w:bCs/>
          <w:sz w:val="22"/>
          <w:szCs w:val="22"/>
        </w:rPr>
        <w:t>S</w:t>
      </w:r>
      <w:r w:rsidRPr="005F490C">
        <w:rPr>
          <w:b/>
          <w:bCs/>
          <w:sz w:val="22"/>
          <w:szCs w:val="22"/>
        </w:rPr>
        <w:t xml:space="preserve"> TMS DESTINE AUX INDUSTRIES 4.0</w:t>
      </w:r>
      <w:r w:rsidR="00DA49D7" w:rsidRPr="005F490C">
        <w:rPr>
          <w:b/>
          <w:bCs/>
          <w:sz w:val="22"/>
          <w:szCs w:val="22"/>
        </w:rPr>
        <w:t xml:space="preserve">. </w:t>
      </w:r>
    </w:p>
    <w:p w14:paraId="69E41D7B" w14:textId="645D3B40" w:rsidR="00DA49D7" w:rsidRPr="009854C2" w:rsidRDefault="00D6377A" w:rsidP="0027198C">
      <w:pPr>
        <w:pStyle w:val="Default"/>
        <w:rPr>
          <w:sz w:val="22"/>
          <w:szCs w:val="22"/>
        </w:rPr>
      </w:pPr>
      <w:r>
        <w:rPr>
          <w:sz w:val="22"/>
          <w:szCs w:val="22"/>
        </w:rPr>
        <w:t xml:space="preserve"> </w:t>
      </w:r>
    </w:p>
    <w:p w14:paraId="3BA074E2" w14:textId="0FB82FEE" w:rsidR="00DA49D7" w:rsidRPr="005F490C" w:rsidRDefault="00DA49D7" w:rsidP="005F490C">
      <w:pPr>
        <w:pStyle w:val="Default"/>
        <w:jc w:val="both"/>
        <w:rPr>
          <w:sz w:val="22"/>
          <w:szCs w:val="22"/>
        </w:rPr>
      </w:pPr>
      <w:r w:rsidRPr="005F490C">
        <w:rPr>
          <w:sz w:val="22"/>
          <w:szCs w:val="22"/>
        </w:rPr>
        <w:t>L’</w:t>
      </w:r>
      <w:r w:rsidR="00F661C4" w:rsidRPr="005F490C">
        <w:rPr>
          <w:sz w:val="22"/>
          <w:szCs w:val="22"/>
        </w:rPr>
        <w:t>approche</w:t>
      </w:r>
      <w:r w:rsidRPr="005F490C">
        <w:rPr>
          <w:sz w:val="22"/>
          <w:szCs w:val="22"/>
        </w:rPr>
        <w:t xml:space="preserve"> d’une situation de travail en termes de santé, de bien-être et de pénibilité, relève de paramètres complexes portant sur de très nombreux facteurs physiques, organisationnels, ou psychosociaux. Le sujet est néanmoins sensible pour les entreprises, qui ne cessent de déployer des efforts importants dans les outils d’amélioration des conditions de travail, dans le but de réduire considérablement les risques pour la santé des opérateurs, à court et à long termes. Ce sujet est d’autant plus d’actualité avec la mise en place de l’usine 4.0, l’usine dite connectée, qui n’a pas encore réellement définit la place du facteur humain dans sa conception et son fonctionnement.</w:t>
      </w:r>
    </w:p>
    <w:p w14:paraId="15B0DF2A" w14:textId="6323631E" w:rsidR="00DA49D7" w:rsidRPr="005F490C" w:rsidRDefault="00DA49D7" w:rsidP="005F490C">
      <w:pPr>
        <w:pStyle w:val="Default"/>
        <w:jc w:val="both"/>
        <w:rPr>
          <w:sz w:val="22"/>
          <w:szCs w:val="22"/>
        </w:rPr>
      </w:pPr>
      <w:r w:rsidRPr="005F490C">
        <w:rPr>
          <w:sz w:val="22"/>
          <w:szCs w:val="22"/>
        </w:rPr>
        <w:t xml:space="preserve">Par ailleurs, les organismes de santé, tant au niveau régional, national, pour ne pas dire international, constatent régulièrement un taux important de maladies professionnelles déclarées, en particulier les TMS – troubles musculosquelettiques – qui représentent une proportion majeure de ces pathologies. </w:t>
      </w:r>
    </w:p>
    <w:p w14:paraId="7BDD50AF" w14:textId="608C574B" w:rsidR="003568C6" w:rsidRDefault="00F661C4" w:rsidP="005F490C">
      <w:pPr>
        <w:pStyle w:val="Default"/>
        <w:jc w:val="both"/>
        <w:rPr>
          <w:sz w:val="22"/>
          <w:szCs w:val="22"/>
        </w:rPr>
      </w:pPr>
      <w:r w:rsidRPr="00F661C4">
        <w:rPr>
          <w:sz w:val="22"/>
          <w:szCs w:val="22"/>
        </w:rPr>
        <w:t xml:space="preserve">Ce projet d’innovation tend à </w:t>
      </w:r>
      <w:r w:rsidR="003568C6">
        <w:rPr>
          <w:sz w:val="22"/>
          <w:szCs w:val="22"/>
        </w:rPr>
        <w:t xml:space="preserve">sensibiliser un ensemble d’acteurs, et en premier lieu les futurs opérateurs, par un dispositif pédagogique, basé sur le jeu vidéo, pour </w:t>
      </w:r>
      <w:r w:rsidR="007A07E1">
        <w:rPr>
          <w:sz w:val="22"/>
          <w:szCs w:val="22"/>
        </w:rPr>
        <w:t xml:space="preserve">la compréhension et </w:t>
      </w:r>
      <w:r w:rsidR="003568C6">
        <w:rPr>
          <w:sz w:val="22"/>
          <w:szCs w:val="22"/>
        </w:rPr>
        <w:t>l’apprentissage des bonnes pratiques gestuelles et posturales souhaitables</w:t>
      </w:r>
      <w:r w:rsidR="007A07E1">
        <w:rPr>
          <w:sz w:val="22"/>
          <w:szCs w:val="22"/>
        </w:rPr>
        <w:t>,</w:t>
      </w:r>
      <w:r w:rsidR="003568C6">
        <w:rPr>
          <w:sz w:val="22"/>
          <w:szCs w:val="22"/>
        </w:rPr>
        <w:t xml:space="preserve"> dans le but de préserver durablement la santé de ces opérateurs. Le public cible serait dans un premier temps les </w:t>
      </w:r>
      <w:r w:rsidR="00BB7344">
        <w:rPr>
          <w:sz w:val="22"/>
          <w:szCs w:val="22"/>
        </w:rPr>
        <w:t>élèves et étudiants d’</w:t>
      </w:r>
      <w:r w:rsidR="003568C6">
        <w:rPr>
          <w:sz w:val="22"/>
          <w:szCs w:val="22"/>
        </w:rPr>
        <w:t xml:space="preserve">établissements de formation initiale (CAP, Bac professionnels, BTS industriels), pour l’étendre dans le futur à d’autres acteurs et secteurs d’activités. </w:t>
      </w:r>
    </w:p>
    <w:p w14:paraId="50ADEE6C" w14:textId="77777777" w:rsidR="00DA49D7" w:rsidRDefault="00DA49D7" w:rsidP="0027198C">
      <w:pPr>
        <w:pStyle w:val="Default"/>
        <w:rPr>
          <w:sz w:val="20"/>
          <w:szCs w:val="20"/>
        </w:rPr>
      </w:pPr>
    </w:p>
    <w:p w14:paraId="6DA6A95D" w14:textId="77777777" w:rsidR="00D6377A" w:rsidRDefault="00D6377A" w:rsidP="00D6377A">
      <w:pPr>
        <w:pStyle w:val="Default"/>
        <w:rPr>
          <w:sz w:val="28"/>
          <w:szCs w:val="28"/>
        </w:rPr>
      </w:pPr>
      <w:r>
        <w:rPr>
          <w:sz w:val="28"/>
          <w:szCs w:val="28"/>
        </w:rPr>
        <w:t xml:space="preserve">PROFIL </w:t>
      </w:r>
    </w:p>
    <w:p w14:paraId="2DBC537E" w14:textId="5880FFEC" w:rsidR="00D6377A" w:rsidRPr="009F5CC1" w:rsidRDefault="00D6377A" w:rsidP="00496F26">
      <w:pPr>
        <w:pStyle w:val="Default"/>
        <w:jc w:val="both"/>
        <w:rPr>
          <w:sz w:val="22"/>
          <w:szCs w:val="22"/>
        </w:rPr>
      </w:pPr>
      <w:r w:rsidRPr="009F5CC1">
        <w:rPr>
          <w:sz w:val="22"/>
          <w:szCs w:val="22"/>
        </w:rPr>
        <w:t xml:space="preserve">Le ou la candidat.e doit être titulaire d’un </w:t>
      </w:r>
      <w:r w:rsidR="0027198C" w:rsidRPr="009F5CC1">
        <w:rPr>
          <w:sz w:val="22"/>
          <w:szCs w:val="22"/>
        </w:rPr>
        <w:t>master de recherche dans</w:t>
      </w:r>
      <w:r w:rsidR="00BB7344">
        <w:rPr>
          <w:sz w:val="22"/>
          <w:szCs w:val="22"/>
        </w:rPr>
        <w:t xml:space="preserve"> une</w:t>
      </w:r>
      <w:r w:rsidR="0027198C" w:rsidRPr="009F5CC1">
        <w:rPr>
          <w:sz w:val="22"/>
          <w:szCs w:val="22"/>
        </w:rPr>
        <w:t xml:space="preserve"> </w:t>
      </w:r>
      <w:r w:rsidR="009F5CC1" w:rsidRPr="009F5CC1">
        <w:rPr>
          <w:sz w:val="22"/>
          <w:szCs w:val="22"/>
        </w:rPr>
        <w:t>ou plusieurs</w:t>
      </w:r>
      <w:r w:rsidR="0027198C" w:rsidRPr="009F5CC1">
        <w:rPr>
          <w:sz w:val="22"/>
          <w:szCs w:val="22"/>
        </w:rPr>
        <w:t xml:space="preserve"> discipline</w:t>
      </w:r>
      <w:r w:rsidR="009F5CC1" w:rsidRPr="009F5CC1">
        <w:rPr>
          <w:sz w:val="22"/>
          <w:szCs w:val="22"/>
        </w:rPr>
        <w:t>s</w:t>
      </w:r>
      <w:r w:rsidR="0027198C" w:rsidRPr="009F5CC1">
        <w:rPr>
          <w:sz w:val="22"/>
          <w:szCs w:val="22"/>
        </w:rPr>
        <w:t xml:space="preserve"> pertinente</w:t>
      </w:r>
      <w:r w:rsidR="009F5CC1" w:rsidRPr="009F5CC1">
        <w:rPr>
          <w:sz w:val="22"/>
          <w:szCs w:val="22"/>
        </w:rPr>
        <w:t>s</w:t>
      </w:r>
      <w:r w:rsidR="0027198C" w:rsidRPr="009F5CC1">
        <w:rPr>
          <w:sz w:val="22"/>
          <w:szCs w:val="22"/>
        </w:rPr>
        <w:t xml:space="preserve"> (ergonomie, psychologie du travail, formation, transfert de connaissances, etc.)</w:t>
      </w:r>
      <w:r w:rsidRPr="009F5CC1">
        <w:rPr>
          <w:sz w:val="22"/>
          <w:szCs w:val="22"/>
        </w:rPr>
        <w:t xml:space="preserve">. Ses connaissances en ergonomie sont importantes pour le projet. </w:t>
      </w:r>
      <w:r w:rsidR="005F490C" w:rsidRPr="005F490C">
        <w:rPr>
          <w:sz w:val="22"/>
          <w:szCs w:val="22"/>
        </w:rPr>
        <w:t>Les compétences en matière de formation (techniques d’apprentissage et/ou de pédagogie) seraient un plus.</w:t>
      </w:r>
    </w:p>
    <w:p w14:paraId="2CDBC23F" w14:textId="1F36813F" w:rsidR="0027198C" w:rsidRPr="009F5CC1" w:rsidRDefault="0027198C" w:rsidP="005F490C">
      <w:pPr>
        <w:pStyle w:val="Default"/>
        <w:jc w:val="both"/>
        <w:rPr>
          <w:sz w:val="22"/>
          <w:szCs w:val="22"/>
        </w:rPr>
      </w:pPr>
      <w:r w:rsidRPr="009F5CC1">
        <w:rPr>
          <w:sz w:val="22"/>
          <w:szCs w:val="22"/>
        </w:rPr>
        <w:t>Le ou la candidat.e d</w:t>
      </w:r>
      <w:r w:rsidR="009F5CC1" w:rsidRPr="009F5CC1">
        <w:rPr>
          <w:sz w:val="22"/>
          <w:szCs w:val="22"/>
        </w:rPr>
        <w:t>evra</w:t>
      </w:r>
      <w:r w:rsidRPr="009F5CC1">
        <w:rPr>
          <w:sz w:val="22"/>
          <w:szCs w:val="22"/>
        </w:rPr>
        <w:t xml:space="preserve"> travailler en </w:t>
      </w:r>
      <w:r w:rsidR="00BB7344">
        <w:rPr>
          <w:sz w:val="22"/>
          <w:szCs w:val="22"/>
        </w:rPr>
        <w:t xml:space="preserve">étroite </w:t>
      </w:r>
      <w:r w:rsidRPr="009F5CC1">
        <w:rPr>
          <w:sz w:val="22"/>
          <w:szCs w:val="22"/>
        </w:rPr>
        <w:t xml:space="preserve">collaboration avec l’entreprise </w:t>
      </w:r>
      <w:r w:rsidR="00BB7344">
        <w:rPr>
          <w:sz w:val="22"/>
          <w:szCs w:val="22"/>
        </w:rPr>
        <w:t xml:space="preserve">partenaire de ce projet, </w:t>
      </w:r>
      <w:r w:rsidRPr="009F5CC1">
        <w:rPr>
          <w:sz w:val="22"/>
          <w:szCs w:val="22"/>
        </w:rPr>
        <w:t>spéciali</w:t>
      </w:r>
      <w:r w:rsidR="009F5CC1" w:rsidRPr="009F5CC1">
        <w:rPr>
          <w:sz w:val="22"/>
          <w:szCs w:val="22"/>
        </w:rPr>
        <w:t>sée</w:t>
      </w:r>
      <w:r w:rsidRPr="009F5CC1">
        <w:rPr>
          <w:sz w:val="22"/>
          <w:szCs w:val="22"/>
        </w:rPr>
        <w:t xml:space="preserve"> </w:t>
      </w:r>
      <w:r w:rsidR="009F5CC1" w:rsidRPr="009F5CC1">
        <w:rPr>
          <w:sz w:val="22"/>
          <w:szCs w:val="22"/>
        </w:rPr>
        <w:t xml:space="preserve">dans le </w:t>
      </w:r>
      <w:r w:rsidRPr="009F5CC1">
        <w:rPr>
          <w:sz w:val="22"/>
          <w:szCs w:val="22"/>
        </w:rPr>
        <w:t xml:space="preserve">développement </w:t>
      </w:r>
      <w:r w:rsidR="00AA5110">
        <w:rPr>
          <w:sz w:val="22"/>
          <w:szCs w:val="22"/>
        </w:rPr>
        <w:t>de logiciels</w:t>
      </w:r>
      <w:r w:rsidR="001B7D5C">
        <w:rPr>
          <w:sz w:val="22"/>
          <w:szCs w:val="22"/>
        </w:rPr>
        <w:t xml:space="preserve"> et</w:t>
      </w:r>
      <w:r w:rsidRPr="009F5CC1">
        <w:rPr>
          <w:sz w:val="22"/>
          <w:szCs w:val="22"/>
        </w:rPr>
        <w:t xml:space="preserve"> jeux </w:t>
      </w:r>
      <w:r w:rsidR="00EC13CB">
        <w:rPr>
          <w:sz w:val="22"/>
          <w:szCs w:val="22"/>
        </w:rPr>
        <w:t>multimédia</w:t>
      </w:r>
      <w:r w:rsidR="00F661C4" w:rsidRPr="009F5CC1">
        <w:rPr>
          <w:sz w:val="22"/>
          <w:szCs w:val="22"/>
        </w:rPr>
        <w:t>s</w:t>
      </w:r>
      <w:r w:rsidR="009F5CC1" w:rsidRPr="009F5CC1">
        <w:rPr>
          <w:sz w:val="22"/>
          <w:szCs w:val="22"/>
        </w:rPr>
        <w:t xml:space="preserve">, qui est chargée </w:t>
      </w:r>
      <w:r w:rsidR="001B7D5C">
        <w:rPr>
          <w:sz w:val="22"/>
          <w:szCs w:val="22"/>
        </w:rPr>
        <w:t>du</w:t>
      </w:r>
      <w:r w:rsidR="005F490C">
        <w:rPr>
          <w:sz w:val="22"/>
          <w:szCs w:val="22"/>
        </w:rPr>
        <w:t xml:space="preserve"> </w:t>
      </w:r>
      <w:r w:rsidR="001B7D5C">
        <w:rPr>
          <w:sz w:val="22"/>
          <w:szCs w:val="22"/>
        </w:rPr>
        <w:t xml:space="preserve">développement et </w:t>
      </w:r>
      <w:r w:rsidR="009F5CC1" w:rsidRPr="009F5CC1">
        <w:rPr>
          <w:sz w:val="22"/>
          <w:szCs w:val="22"/>
        </w:rPr>
        <w:t xml:space="preserve">de la réalisation de cette application. </w:t>
      </w:r>
    </w:p>
    <w:p w14:paraId="494E9F84" w14:textId="07ECAFFF" w:rsidR="005F490C" w:rsidRPr="005F490C" w:rsidRDefault="005F490C" w:rsidP="005F490C">
      <w:pPr>
        <w:pStyle w:val="Default"/>
        <w:jc w:val="both"/>
        <w:rPr>
          <w:sz w:val="22"/>
          <w:szCs w:val="22"/>
        </w:rPr>
      </w:pPr>
      <w:r w:rsidRPr="005F490C">
        <w:rPr>
          <w:sz w:val="22"/>
          <w:szCs w:val="22"/>
        </w:rPr>
        <w:t>La durée du contrat sera de 3 ans et le</w:t>
      </w:r>
      <w:r>
        <w:rPr>
          <w:sz w:val="22"/>
          <w:szCs w:val="22"/>
        </w:rPr>
        <w:t>/la</w:t>
      </w:r>
      <w:r w:rsidRPr="005F490C">
        <w:rPr>
          <w:sz w:val="22"/>
          <w:szCs w:val="22"/>
        </w:rPr>
        <w:t xml:space="preserve"> candidat</w:t>
      </w:r>
      <w:r>
        <w:rPr>
          <w:sz w:val="22"/>
          <w:szCs w:val="22"/>
        </w:rPr>
        <w:t>.e</w:t>
      </w:r>
      <w:r w:rsidRPr="005F490C">
        <w:rPr>
          <w:sz w:val="22"/>
          <w:szCs w:val="22"/>
        </w:rPr>
        <w:t xml:space="preserve"> sélectionné</w:t>
      </w:r>
      <w:r>
        <w:rPr>
          <w:sz w:val="22"/>
          <w:szCs w:val="22"/>
        </w:rPr>
        <w:t>.e</w:t>
      </w:r>
      <w:r w:rsidRPr="005F490C">
        <w:rPr>
          <w:sz w:val="22"/>
          <w:szCs w:val="22"/>
        </w:rPr>
        <w:t xml:space="preserve"> </w:t>
      </w:r>
      <w:r w:rsidR="00DB6AFB" w:rsidRPr="00DB6AFB">
        <w:rPr>
          <w:sz w:val="22"/>
          <w:szCs w:val="22"/>
        </w:rPr>
        <w:t xml:space="preserve">devrait </w:t>
      </w:r>
      <w:r w:rsidRPr="005F490C">
        <w:rPr>
          <w:sz w:val="22"/>
          <w:szCs w:val="22"/>
        </w:rPr>
        <w:t xml:space="preserve">être susceptible de </w:t>
      </w:r>
      <w:r>
        <w:rPr>
          <w:sz w:val="22"/>
          <w:szCs w:val="22"/>
        </w:rPr>
        <w:t>prendre le poste</w:t>
      </w:r>
      <w:r w:rsidRPr="005F490C">
        <w:rPr>
          <w:sz w:val="22"/>
          <w:szCs w:val="22"/>
        </w:rPr>
        <w:t xml:space="preserve"> </w:t>
      </w:r>
      <w:r w:rsidR="00DB6AFB" w:rsidRPr="00DB6AFB">
        <w:rPr>
          <w:sz w:val="22"/>
          <w:szCs w:val="22"/>
        </w:rPr>
        <w:t>début avril 2021. La date limite de dépôt des candidatures sera le 1</w:t>
      </w:r>
      <w:r w:rsidR="00A37C0D">
        <w:rPr>
          <w:sz w:val="22"/>
          <w:szCs w:val="22"/>
        </w:rPr>
        <w:t>5</w:t>
      </w:r>
      <w:r w:rsidR="00DB6AFB" w:rsidRPr="00DB6AFB">
        <w:rPr>
          <w:sz w:val="22"/>
          <w:szCs w:val="22"/>
        </w:rPr>
        <w:t>/0</w:t>
      </w:r>
      <w:r w:rsidR="00A37C0D">
        <w:rPr>
          <w:sz w:val="22"/>
          <w:szCs w:val="22"/>
        </w:rPr>
        <w:t>2</w:t>
      </w:r>
      <w:r w:rsidR="00DB6AFB" w:rsidRPr="00DB6AFB">
        <w:rPr>
          <w:sz w:val="22"/>
          <w:szCs w:val="22"/>
        </w:rPr>
        <w:t>/2021</w:t>
      </w:r>
      <w:r w:rsidR="00DB6AFB">
        <w:rPr>
          <w:sz w:val="22"/>
          <w:szCs w:val="22"/>
        </w:rPr>
        <w:t xml:space="preserve">.  </w:t>
      </w:r>
    </w:p>
    <w:p w14:paraId="17968073" w14:textId="77777777" w:rsidR="005F490C" w:rsidRPr="005F490C" w:rsidRDefault="005F490C" w:rsidP="005F490C">
      <w:pPr>
        <w:pStyle w:val="Default"/>
        <w:rPr>
          <w:rFonts w:asciiTheme="minorHAnsi" w:hAnsiTheme="minorHAnsi" w:cstheme="minorBidi"/>
          <w:color w:val="auto"/>
          <w:sz w:val="22"/>
          <w:szCs w:val="22"/>
        </w:rPr>
      </w:pPr>
    </w:p>
    <w:p w14:paraId="62BA0C77" w14:textId="77777777" w:rsidR="00D6377A" w:rsidRDefault="00D6377A" w:rsidP="00D6377A">
      <w:pPr>
        <w:pStyle w:val="Default"/>
        <w:rPr>
          <w:sz w:val="28"/>
          <w:szCs w:val="28"/>
        </w:rPr>
      </w:pPr>
      <w:r>
        <w:rPr>
          <w:sz w:val="28"/>
          <w:szCs w:val="28"/>
        </w:rPr>
        <w:t xml:space="preserve">CONTACTS </w:t>
      </w:r>
    </w:p>
    <w:p w14:paraId="167D24C6" w14:textId="7DFC0C19" w:rsidR="00D6377A" w:rsidRPr="005F490C" w:rsidRDefault="00D6377A" w:rsidP="005F490C">
      <w:pPr>
        <w:pStyle w:val="Default"/>
        <w:jc w:val="both"/>
        <w:rPr>
          <w:sz w:val="22"/>
          <w:szCs w:val="22"/>
        </w:rPr>
      </w:pPr>
      <w:r w:rsidRPr="005F490C">
        <w:rPr>
          <w:sz w:val="22"/>
          <w:szCs w:val="22"/>
        </w:rPr>
        <w:t xml:space="preserve">Veuillez envoyer votre CV, </w:t>
      </w:r>
      <w:r w:rsidR="005F490C" w:rsidRPr="005F490C">
        <w:rPr>
          <w:sz w:val="22"/>
          <w:szCs w:val="22"/>
        </w:rPr>
        <w:t xml:space="preserve">lettre de motivation, et </w:t>
      </w:r>
      <w:r w:rsidRPr="005F490C">
        <w:rPr>
          <w:sz w:val="22"/>
          <w:szCs w:val="22"/>
        </w:rPr>
        <w:t>vos références par courrier électronique à</w:t>
      </w:r>
      <w:r w:rsidR="00496F26">
        <w:rPr>
          <w:sz w:val="22"/>
          <w:szCs w:val="22"/>
        </w:rPr>
        <w:t xml:space="preserve"> </w:t>
      </w:r>
      <w:hyperlink r:id="rId5" w:history="1">
        <w:r w:rsidR="00496F26" w:rsidRPr="008438D8">
          <w:rPr>
            <w:rStyle w:val="Lienhypertexte"/>
            <w:sz w:val="22"/>
            <w:szCs w:val="22"/>
          </w:rPr>
          <w:t>mohsen.zare@utbm.fr</w:t>
        </w:r>
      </w:hyperlink>
      <w:r w:rsidR="00496F26">
        <w:rPr>
          <w:sz w:val="22"/>
          <w:szCs w:val="22"/>
        </w:rPr>
        <w:t xml:space="preserve"> et </w:t>
      </w:r>
      <w:hyperlink r:id="rId6" w:history="1">
        <w:r w:rsidR="00496F26" w:rsidRPr="008438D8">
          <w:rPr>
            <w:rStyle w:val="Lienhypertexte"/>
            <w:sz w:val="22"/>
            <w:szCs w:val="22"/>
          </w:rPr>
          <w:t>jean-claude.sagot@utbm.fr</w:t>
        </w:r>
      </w:hyperlink>
      <w:r w:rsidR="00496F26">
        <w:rPr>
          <w:sz w:val="22"/>
          <w:szCs w:val="22"/>
        </w:rPr>
        <w:t xml:space="preserve">.  </w:t>
      </w:r>
    </w:p>
    <w:p w14:paraId="05CCD165" w14:textId="77777777" w:rsidR="005F490C" w:rsidRPr="00AA59F8" w:rsidRDefault="005F490C">
      <w:pPr>
        <w:rPr>
          <w:color w:val="FF0000"/>
        </w:rPr>
      </w:pPr>
    </w:p>
    <w:sectPr w:rsidR="005F490C" w:rsidRPr="00AA5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F67B2"/>
    <w:multiLevelType w:val="hybridMultilevel"/>
    <w:tmpl w:val="E8024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1NzAyNjE1sDSxtDRU0lEKTi0uzszPAykwrAUAWlmStiwAAAA="/>
  </w:docVars>
  <w:rsids>
    <w:rsidRoot w:val="00D6377A"/>
    <w:rsid w:val="0006028C"/>
    <w:rsid w:val="00176956"/>
    <w:rsid w:val="001B7D5C"/>
    <w:rsid w:val="00213536"/>
    <w:rsid w:val="00234067"/>
    <w:rsid w:val="0027198C"/>
    <w:rsid w:val="002D4FA5"/>
    <w:rsid w:val="00356533"/>
    <w:rsid w:val="003568C6"/>
    <w:rsid w:val="00496F26"/>
    <w:rsid w:val="004A2050"/>
    <w:rsid w:val="005F490C"/>
    <w:rsid w:val="007A07E1"/>
    <w:rsid w:val="008F3A2F"/>
    <w:rsid w:val="009854C2"/>
    <w:rsid w:val="009F5CC1"/>
    <w:rsid w:val="00A37C0D"/>
    <w:rsid w:val="00AA5110"/>
    <w:rsid w:val="00AA59F8"/>
    <w:rsid w:val="00BB7344"/>
    <w:rsid w:val="00D6377A"/>
    <w:rsid w:val="00DA49D7"/>
    <w:rsid w:val="00DB6AFB"/>
    <w:rsid w:val="00EC13CB"/>
    <w:rsid w:val="00F143C3"/>
    <w:rsid w:val="00F661C4"/>
    <w:rsid w:val="00FD1B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25F5"/>
  <w15:chartTrackingRefBased/>
  <w15:docId w15:val="{2B70E185-01F3-4BB7-9076-0DEF6135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9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377A"/>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3568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8C6"/>
    <w:rPr>
      <w:rFonts w:ascii="Segoe UI" w:hAnsi="Segoe UI" w:cs="Segoe UI"/>
      <w:sz w:val="18"/>
      <w:szCs w:val="18"/>
    </w:rPr>
  </w:style>
  <w:style w:type="character" w:styleId="Marquedecommentaire">
    <w:name w:val="annotation reference"/>
    <w:basedOn w:val="Policepardfaut"/>
    <w:uiPriority w:val="99"/>
    <w:semiHidden/>
    <w:unhideWhenUsed/>
    <w:rsid w:val="00234067"/>
    <w:rPr>
      <w:sz w:val="16"/>
      <w:szCs w:val="16"/>
    </w:rPr>
  </w:style>
  <w:style w:type="paragraph" w:styleId="Commentaire">
    <w:name w:val="annotation text"/>
    <w:basedOn w:val="Normal"/>
    <w:link w:val="CommentaireCar"/>
    <w:uiPriority w:val="99"/>
    <w:semiHidden/>
    <w:unhideWhenUsed/>
    <w:rsid w:val="00234067"/>
    <w:pPr>
      <w:spacing w:line="240" w:lineRule="auto"/>
    </w:pPr>
    <w:rPr>
      <w:sz w:val="20"/>
      <w:szCs w:val="20"/>
    </w:rPr>
  </w:style>
  <w:style w:type="character" w:customStyle="1" w:styleId="CommentaireCar">
    <w:name w:val="Commentaire Car"/>
    <w:basedOn w:val="Policepardfaut"/>
    <w:link w:val="Commentaire"/>
    <w:uiPriority w:val="99"/>
    <w:semiHidden/>
    <w:rsid w:val="00234067"/>
    <w:rPr>
      <w:sz w:val="20"/>
      <w:szCs w:val="20"/>
    </w:rPr>
  </w:style>
  <w:style w:type="paragraph" w:styleId="Objetducommentaire">
    <w:name w:val="annotation subject"/>
    <w:basedOn w:val="Commentaire"/>
    <w:next w:val="Commentaire"/>
    <w:link w:val="ObjetducommentaireCar"/>
    <w:uiPriority w:val="99"/>
    <w:semiHidden/>
    <w:unhideWhenUsed/>
    <w:rsid w:val="00234067"/>
    <w:rPr>
      <w:b/>
      <w:bCs/>
    </w:rPr>
  </w:style>
  <w:style w:type="character" w:customStyle="1" w:styleId="ObjetducommentaireCar">
    <w:name w:val="Objet du commentaire Car"/>
    <w:basedOn w:val="CommentaireCar"/>
    <w:link w:val="Objetducommentaire"/>
    <w:uiPriority w:val="99"/>
    <w:semiHidden/>
    <w:rsid w:val="00234067"/>
    <w:rPr>
      <w:b/>
      <w:bCs/>
      <w:sz w:val="20"/>
      <w:szCs w:val="20"/>
    </w:rPr>
  </w:style>
  <w:style w:type="character" w:styleId="Lienhypertexte">
    <w:name w:val="Hyperlink"/>
    <w:basedOn w:val="Policepardfaut"/>
    <w:uiPriority w:val="99"/>
    <w:unhideWhenUsed/>
    <w:rsid w:val="005F490C"/>
    <w:rPr>
      <w:color w:val="0563C1" w:themeColor="hyperlink"/>
      <w:u w:val="single"/>
    </w:rPr>
  </w:style>
  <w:style w:type="character" w:styleId="Mentionnonrsolue">
    <w:name w:val="Unresolved Mention"/>
    <w:basedOn w:val="Policepardfaut"/>
    <w:uiPriority w:val="99"/>
    <w:semiHidden/>
    <w:unhideWhenUsed/>
    <w:rsid w:val="005F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claude.sagot@utbm.fr" TargetMode="External"/><Relationship Id="rId5" Type="http://schemas.openxmlformats.org/officeDocument/2006/relationships/hyperlink" Target="mailto:mohsen.zare@utb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549</Words>
  <Characters>3022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ZARE</dc:creator>
  <cp:keywords/>
  <dc:description/>
  <cp:lastModifiedBy>Mohsen ZARE</cp:lastModifiedBy>
  <cp:revision>4</cp:revision>
  <dcterms:created xsi:type="dcterms:W3CDTF">2020-12-08T10:53:00Z</dcterms:created>
  <dcterms:modified xsi:type="dcterms:W3CDTF">2021-01-11T18:27:00Z</dcterms:modified>
</cp:coreProperties>
</file>